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eastAsia="方正小标宋简体" w:cs="Nimbus Roman No9 L"/>
          <w:color w:val="000000"/>
          <w:sz w:val="44"/>
          <w:szCs w:val="36"/>
        </w:rPr>
      </w:pPr>
      <w:bookmarkStart w:id="0" w:name="_GoBack"/>
      <w:bookmarkEnd w:id="0"/>
      <w:r>
        <w:rPr>
          <w:rFonts w:hint="eastAsia" w:eastAsia="方正小标宋简体" w:cs="Nimbus Roman No9 L"/>
          <w:color w:val="000000"/>
          <w:sz w:val="44"/>
          <w:szCs w:val="36"/>
        </w:rPr>
        <w:t>2022年广东省“英才计划”学生前置培养</w:t>
      </w:r>
    </w:p>
    <w:p>
      <w:pPr>
        <w:spacing w:line="600" w:lineRule="exact"/>
        <w:jc w:val="center"/>
        <w:rPr>
          <w:rFonts w:hint="eastAsia" w:eastAsia="方正小标宋简体" w:cs="Nimbus Roman No9 L"/>
          <w:color w:val="000000"/>
          <w:sz w:val="44"/>
          <w:szCs w:val="36"/>
        </w:rPr>
      </w:pPr>
      <w:r>
        <w:rPr>
          <w:rFonts w:hint="eastAsia" w:eastAsia="方正小标宋简体" w:cs="Nimbus Roman No9 L"/>
          <w:color w:val="000000"/>
          <w:sz w:val="44"/>
          <w:szCs w:val="36"/>
        </w:rPr>
        <w:t>试点工作实施方案</w:t>
      </w:r>
    </w:p>
    <w:p>
      <w:pPr>
        <w:spacing w:line="600" w:lineRule="exact"/>
        <w:jc w:val="center"/>
        <w:rPr>
          <w:rFonts w:hint="eastAsia" w:ascii="方正楷体_GBK" w:hAnsi="方正楷体_GBK" w:eastAsia="方正楷体_GBK" w:cs="方正楷体_GBK"/>
          <w:color w:val="000000"/>
          <w:sz w:val="32"/>
          <w:szCs w:val="24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24"/>
        </w:rPr>
        <w:t>（试行）</w:t>
      </w:r>
    </w:p>
    <w:p>
      <w:pPr>
        <w:pStyle w:val="10"/>
        <w:numPr>
          <w:ilvl w:val="0"/>
          <w:numId w:val="1"/>
        </w:numPr>
        <w:spacing w:line="580" w:lineRule="exact"/>
        <w:ind w:firstLineChars="0"/>
        <w:rPr>
          <w:rFonts w:ascii="黑体" w:hAnsi="黑体" w:eastAsia="黑体" w:cs="Nimbus Roman No9 L"/>
          <w:color w:val="000000"/>
          <w:sz w:val="32"/>
          <w:szCs w:val="32"/>
        </w:rPr>
      </w:pPr>
      <w:r>
        <w:rPr>
          <w:rFonts w:ascii="黑体" w:hAnsi="黑体" w:eastAsia="黑体" w:cs="Nimbus Roman No9 L"/>
          <w:color w:val="000000"/>
          <w:sz w:val="32"/>
          <w:szCs w:val="32"/>
        </w:rPr>
        <w:t>目的</w:t>
      </w:r>
    </w:p>
    <w:p>
      <w:pPr>
        <w:spacing w:line="580" w:lineRule="exact"/>
        <w:ind w:firstLine="640" w:firstLineChars="200"/>
        <w:rPr>
          <w:rFonts w:ascii="仿宋" w:hAnsi="仿宋" w:eastAsia="仿宋" w:cs="Nimbus Roman No9 L"/>
          <w:color w:val="000000"/>
          <w:sz w:val="32"/>
          <w:szCs w:val="32"/>
        </w:rPr>
      </w:pPr>
      <w:r>
        <w:rPr>
          <w:rFonts w:ascii="仿宋" w:hAnsi="仿宋" w:eastAsia="仿宋" w:cs="Nimbus Roman No9 L"/>
          <w:color w:val="000000"/>
          <w:sz w:val="32"/>
          <w:szCs w:val="32"/>
        </w:rPr>
        <w:t>充分发挥中学在创新人才培养中的基础性作用，让有意愿参与“英才计划”的学生详细了解项目的宗旨、目的和基本要求，明确心理预期，提前学习和掌握学科基础知识和科研基本技能，做好各项准备，提高“英才计划”学生选拔和培养质量。</w:t>
      </w:r>
    </w:p>
    <w:p>
      <w:pPr>
        <w:spacing w:line="580" w:lineRule="exact"/>
        <w:ind w:firstLine="640" w:firstLineChars="200"/>
        <w:rPr>
          <w:rFonts w:ascii="黑体" w:hAnsi="黑体" w:eastAsia="黑体" w:cs="Nimbus Roman No9 L"/>
          <w:color w:val="000000"/>
          <w:sz w:val="32"/>
          <w:szCs w:val="32"/>
        </w:rPr>
      </w:pPr>
      <w:r>
        <w:rPr>
          <w:rFonts w:ascii="黑体" w:hAnsi="黑体" w:eastAsia="黑体" w:cs="Nimbus Roman No9 L"/>
          <w:color w:val="000000"/>
          <w:sz w:val="32"/>
          <w:szCs w:val="32"/>
        </w:rPr>
        <w:t>二、主要任务</w:t>
      </w:r>
    </w:p>
    <w:p>
      <w:pPr>
        <w:spacing w:line="580" w:lineRule="exact"/>
        <w:ind w:firstLine="640" w:firstLineChars="200"/>
        <w:rPr>
          <w:rFonts w:ascii="仿宋" w:hAnsi="仿宋" w:eastAsia="仿宋" w:cs="Nimbus Roman No9 L"/>
          <w:color w:val="000000"/>
          <w:sz w:val="32"/>
          <w:szCs w:val="32"/>
        </w:rPr>
      </w:pPr>
      <w:r>
        <w:rPr>
          <w:rFonts w:ascii="仿宋" w:hAnsi="仿宋" w:eastAsia="仿宋" w:cs="Nimbus Roman No9 L"/>
          <w:color w:val="000000"/>
          <w:sz w:val="32"/>
          <w:szCs w:val="32"/>
        </w:rPr>
        <w:t>在省级管理办公室和高校的指导和支持下，实施中学</w:t>
      </w:r>
      <w:r>
        <w:rPr>
          <w:rFonts w:hint="eastAsia" w:ascii="仿宋" w:hAnsi="仿宋" w:eastAsia="仿宋" w:cs="Nimbus Roman No9 L"/>
          <w:color w:val="000000"/>
          <w:sz w:val="32"/>
          <w:szCs w:val="32"/>
        </w:rPr>
        <w:t>依托</w:t>
      </w:r>
      <w:r>
        <w:rPr>
          <w:rFonts w:ascii="仿宋" w:hAnsi="仿宋" w:eastAsia="仿宋" w:cs="Nimbus Roman No9 L"/>
          <w:color w:val="000000"/>
          <w:sz w:val="32"/>
          <w:szCs w:val="32"/>
        </w:rPr>
        <w:t>学科教师、</w:t>
      </w:r>
      <w:r>
        <w:rPr>
          <w:rFonts w:hint="eastAsia" w:ascii="仿宋" w:hAnsi="仿宋" w:eastAsia="仿宋" w:cs="Nimbus Roman No9 L"/>
          <w:color w:val="000000"/>
          <w:sz w:val="32"/>
          <w:szCs w:val="32"/>
        </w:rPr>
        <w:t>校内外</w:t>
      </w:r>
      <w:r>
        <w:rPr>
          <w:rFonts w:ascii="仿宋" w:hAnsi="仿宋" w:eastAsia="仿宋" w:cs="Nimbus Roman No9 L"/>
          <w:color w:val="000000"/>
          <w:sz w:val="32"/>
          <w:szCs w:val="32"/>
        </w:rPr>
        <w:t>实验室</w:t>
      </w:r>
      <w:r>
        <w:rPr>
          <w:rFonts w:hint="eastAsia" w:ascii="仿宋" w:hAnsi="仿宋" w:eastAsia="仿宋" w:cs="Nimbus Roman No9 L"/>
          <w:color w:val="000000"/>
          <w:sz w:val="32"/>
          <w:szCs w:val="32"/>
        </w:rPr>
        <w:t>、线上线下课程</w:t>
      </w:r>
      <w:r>
        <w:rPr>
          <w:rFonts w:ascii="仿宋" w:hAnsi="仿宋" w:eastAsia="仿宋" w:cs="Nimbus Roman No9 L"/>
          <w:color w:val="000000"/>
          <w:sz w:val="32"/>
          <w:szCs w:val="32"/>
        </w:rPr>
        <w:t>等教育资源，在“英才计划”正式选拔前对有意愿参加的学生进行</w:t>
      </w:r>
      <w:r>
        <w:rPr>
          <w:rFonts w:hint="eastAsia" w:ascii="仿宋" w:hAnsi="仿宋" w:eastAsia="仿宋" w:cs="Nimbus Roman No9 L"/>
          <w:color w:val="000000"/>
          <w:sz w:val="32"/>
          <w:szCs w:val="32"/>
        </w:rPr>
        <w:t>前置</w:t>
      </w:r>
      <w:r>
        <w:rPr>
          <w:rFonts w:ascii="仿宋" w:hAnsi="仿宋" w:eastAsia="仿宋" w:cs="Nimbus Roman No9 L"/>
          <w:color w:val="000000"/>
          <w:sz w:val="32"/>
          <w:szCs w:val="32"/>
        </w:rPr>
        <w:t>培养，通过组织集中授课、专题报告、实验技能培训、科研实践等，帮助学生更好了解“英才计划”，提前学习和掌握相关学科的基础知识和必要的科研技能，明确科研方向，为参与正式培养做好准备。</w:t>
      </w:r>
    </w:p>
    <w:p>
      <w:pPr>
        <w:spacing w:line="580" w:lineRule="exact"/>
        <w:ind w:firstLine="640" w:firstLineChars="200"/>
        <w:rPr>
          <w:rFonts w:ascii="黑体" w:hAnsi="黑体" w:eastAsia="黑体" w:cs="Nimbus Roman No9 L"/>
          <w:color w:val="000000"/>
          <w:sz w:val="32"/>
          <w:szCs w:val="32"/>
        </w:rPr>
      </w:pPr>
      <w:r>
        <w:rPr>
          <w:rFonts w:ascii="黑体" w:hAnsi="黑体" w:eastAsia="黑体" w:cs="Nimbus Roman No9 L"/>
          <w:color w:val="000000"/>
          <w:sz w:val="32"/>
          <w:szCs w:val="32"/>
        </w:rPr>
        <w:t>三、培养对象</w:t>
      </w:r>
    </w:p>
    <w:p>
      <w:pPr>
        <w:spacing w:line="560" w:lineRule="exact"/>
        <w:ind w:firstLine="640" w:firstLineChars="200"/>
        <w:rPr>
          <w:rFonts w:ascii="仿宋" w:hAnsi="仿宋" w:eastAsia="仿宋" w:cs="Nimbus Roman No9 L"/>
          <w:color w:val="000000"/>
          <w:sz w:val="32"/>
          <w:szCs w:val="32"/>
        </w:rPr>
      </w:pPr>
      <w:r>
        <w:rPr>
          <w:rFonts w:ascii="仿宋" w:hAnsi="仿宋" w:eastAsia="仿宋" w:cs="Nimbus Roman No9 L"/>
          <w:color w:val="000000"/>
          <w:sz w:val="32"/>
          <w:szCs w:val="32"/>
        </w:rPr>
        <w:t>前置培养对象</w:t>
      </w:r>
      <w:r>
        <w:rPr>
          <w:rFonts w:hint="eastAsia" w:ascii="仿宋" w:hAnsi="仿宋" w:eastAsia="仿宋" w:cs="Nimbus Roman No9 L"/>
          <w:color w:val="000000"/>
          <w:sz w:val="32"/>
          <w:szCs w:val="32"/>
        </w:rPr>
        <w:t>为申报2023年广东省</w:t>
      </w:r>
      <w:r>
        <w:rPr>
          <w:rFonts w:ascii="仿宋" w:hAnsi="仿宋" w:eastAsia="仿宋" w:cs="Nimbus Roman No9 L"/>
          <w:color w:val="000000"/>
          <w:sz w:val="32"/>
          <w:szCs w:val="32"/>
        </w:rPr>
        <w:t>“英才计划”</w:t>
      </w:r>
      <w:r>
        <w:rPr>
          <w:rFonts w:hint="eastAsia" w:ascii="仿宋" w:hAnsi="仿宋" w:eastAsia="仿宋" w:cs="Nimbus Roman No9 L"/>
          <w:color w:val="000000"/>
          <w:sz w:val="32"/>
          <w:szCs w:val="32"/>
        </w:rPr>
        <w:t>各校</w:t>
      </w:r>
      <w:r>
        <w:rPr>
          <w:rFonts w:ascii="仿宋" w:hAnsi="仿宋" w:eastAsia="仿宋" w:cs="Nimbus Roman No9 L"/>
          <w:color w:val="000000"/>
          <w:sz w:val="32"/>
          <w:szCs w:val="32"/>
        </w:rPr>
        <w:t>学生</w:t>
      </w:r>
      <w:r>
        <w:rPr>
          <w:rFonts w:hint="eastAsia" w:ascii="仿宋" w:hAnsi="仿宋" w:eastAsia="仿宋" w:cs="Nimbus Roman No9 L"/>
          <w:color w:val="000000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黑体" w:hAnsi="黑体" w:eastAsia="黑体" w:cs="Nimbus Roman No9 L"/>
          <w:color w:val="000000"/>
          <w:sz w:val="32"/>
          <w:szCs w:val="32"/>
        </w:rPr>
      </w:pPr>
      <w:r>
        <w:rPr>
          <w:rFonts w:ascii="黑体" w:hAnsi="黑体" w:eastAsia="黑体" w:cs="Nimbus Roman No9 L"/>
          <w:color w:val="000000"/>
          <w:sz w:val="32"/>
          <w:szCs w:val="32"/>
        </w:rPr>
        <w:t>四、培养时间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Nimbus Roman No9 L"/>
          <w:color w:val="000000"/>
          <w:sz w:val="32"/>
          <w:szCs w:val="32"/>
        </w:rPr>
      </w:pPr>
      <w:r>
        <w:rPr>
          <w:rFonts w:ascii="仿宋" w:hAnsi="仿宋" w:eastAsia="仿宋" w:cs="Nimbus Roman No9 L"/>
          <w:color w:val="000000"/>
          <w:sz w:val="32"/>
          <w:szCs w:val="32"/>
        </w:rPr>
        <w:t>前置培养时间为9</w:t>
      </w:r>
      <w:r>
        <w:rPr>
          <w:rFonts w:hint="eastAsia" w:ascii="仿宋" w:hAnsi="仿宋" w:eastAsia="仿宋" w:cs="Nimbus Roman No9 L"/>
          <w:color w:val="000000"/>
          <w:sz w:val="32"/>
          <w:szCs w:val="32"/>
        </w:rPr>
        <w:t>月至</w:t>
      </w:r>
      <w:r>
        <w:rPr>
          <w:rFonts w:ascii="仿宋" w:hAnsi="仿宋" w:eastAsia="仿宋" w:cs="Nimbus Roman No9 L"/>
          <w:color w:val="000000"/>
          <w:sz w:val="32"/>
          <w:szCs w:val="32"/>
        </w:rPr>
        <w:t>11月。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Nimbus Roman No9 L"/>
          <w:color w:val="00000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黑体" w:hAnsi="黑体" w:eastAsia="黑体" w:cs="Nimbus Roman No9 L"/>
          <w:color w:val="000000"/>
          <w:sz w:val="32"/>
          <w:szCs w:val="32"/>
        </w:rPr>
      </w:pPr>
      <w:r>
        <w:rPr>
          <w:rFonts w:ascii="黑体" w:hAnsi="黑体" w:eastAsia="黑体" w:cs="Nimbus Roman No9 L"/>
          <w:color w:val="000000"/>
          <w:sz w:val="32"/>
          <w:szCs w:val="32"/>
        </w:rPr>
        <w:t>五、培养内容</w:t>
      </w:r>
    </w:p>
    <w:p>
      <w:pPr>
        <w:spacing w:line="580" w:lineRule="exact"/>
        <w:ind w:firstLine="640" w:firstLineChars="200"/>
        <w:rPr>
          <w:rFonts w:ascii="仿宋" w:hAnsi="仿宋" w:eastAsia="仿宋" w:cs="Nimbus Roman No9 L"/>
          <w:color w:val="000000"/>
          <w:sz w:val="32"/>
          <w:szCs w:val="32"/>
        </w:rPr>
      </w:pPr>
      <w:r>
        <w:rPr>
          <w:rFonts w:ascii="仿宋" w:hAnsi="仿宋" w:eastAsia="仿宋" w:cs="Nimbus Roman No9 L"/>
          <w:color w:val="000000"/>
          <w:sz w:val="32"/>
          <w:szCs w:val="32"/>
        </w:rPr>
        <w:t>前置培养内容包括阅读高校导师推荐的参考文献和书目，学习需要掌握的基础实验技能、文献检索及阅读、数据分析、撰写研究计划及科研报告等科研技能，学习人际交往、沟通礼仪、团队协作、职业生涯规划等综合发展知识，组织学生实地参观考察、开展科研实践体验等。</w:t>
      </w:r>
    </w:p>
    <w:p>
      <w:pPr>
        <w:spacing w:line="580" w:lineRule="exact"/>
        <w:ind w:firstLine="640" w:firstLineChars="200"/>
        <w:rPr>
          <w:rFonts w:ascii="黑体" w:hAnsi="黑体" w:eastAsia="黑体" w:cs="Nimbus Roman No9 L"/>
          <w:color w:val="000000"/>
          <w:sz w:val="32"/>
          <w:szCs w:val="32"/>
        </w:rPr>
      </w:pPr>
      <w:r>
        <w:rPr>
          <w:rFonts w:ascii="黑体" w:hAnsi="黑体" w:eastAsia="黑体" w:cs="Nimbus Roman No9 L"/>
          <w:color w:val="000000"/>
          <w:sz w:val="32"/>
          <w:szCs w:val="32"/>
        </w:rPr>
        <w:t>六、实施方式</w:t>
      </w:r>
    </w:p>
    <w:p>
      <w:pPr>
        <w:spacing w:line="580" w:lineRule="exact"/>
        <w:ind w:firstLine="640" w:firstLineChars="200"/>
        <w:rPr>
          <w:rFonts w:ascii="楷体" w:hAnsi="楷体" w:eastAsia="楷体" w:cs="Nimbus Roman No9 L"/>
          <w:color w:val="000000"/>
          <w:sz w:val="32"/>
          <w:szCs w:val="32"/>
        </w:rPr>
      </w:pPr>
      <w:r>
        <w:rPr>
          <w:rFonts w:ascii="楷体" w:hAnsi="楷体" w:eastAsia="楷体" w:cs="Nimbus Roman No9 L"/>
          <w:color w:val="000000"/>
          <w:sz w:val="32"/>
          <w:szCs w:val="32"/>
        </w:rPr>
        <w:t>（一）学生自愿报名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Nimbus Roman No9 L"/>
          <w:color w:val="000000"/>
          <w:sz w:val="32"/>
          <w:szCs w:val="32"/>
        </w:rPr>
      </w:pPr>
      <w:r>
        <w:rPr>
          <w:rFonts w:ascii="仿宋" w:hAnsi="仿宋" w:eastAsia="仿宋" w:cs="Nimbus Roman No9 L"/>
          <w:color w:val="000000"/>
          <w:sz w:val="32"/>
          <w:szCs w:val="32"/>
        </w:rPr>
        <w:t>学生可以根据自身的学习和科研实践基础情况，自愿报名参加前置培养</w:t>
      </w:r>
      <w:r>
        <w:rPr>
          <w:rFonts w:hint="eastAsia" w:ascii="仿宋" w:hAnsi="仿宋" w:eastAsia="仿宋" w:cs="Nimbus Roman No9 L"/>
          <w:color w:val="000000"/>
          <w:sz w:val="32"/>
          <w:szCs w:val="32"/>
        </w:rPr>
        <w:t>，</w:t>
      </w:r>
      <w:r>
        <w:rPr>
          <w:rFonts w:ascii="仿宋" w:hAnsi="仿宋" w:eastAsia="仿宋"/>
          <w:color w:val="000000"/>
          <w:sz w:val="32"/>
          <w:szCs w:val="32"/>
        </w:rPr>
        <w:t>要求品学兼优、学有余力</w:t>
      </w:r>
      <w:r>
        <w:rPr>
          <w:rFonts w:hint="eastAsia" w:ascii="仿宋" w:hAnsi="仿宋" w:eastAsia="仿宋"/>
          <w:color w:val="000000"/>
          <w:sz w:val="32"/>
          <w:szCs w:val="32"/>
        </w:rPr>
        <w:t>，</w:t>
      </w:r>
      <w:r>
        <w:rPr>
          <w:rFonts w:ascii="仿宋" w:hAnsi="仿宋" w:eastAsia="仿宋"/>
          <w:color w:val="000000"/>
          <w:sz w:val="32"/>
          <w:szCs w:val="32"/>
        </w:rPr>
        <w:t>对基础学科研究有浓厚兴趣和一定特长</w:t>
      </w:r>
      <w:r>
        <w:rPr>
          <w:rFonts w:hint="eastAsia" w:ascii="仿宋" w:hAnsi="仿宋" w:eastAsia="仿宋"/>
          <w:color w:val="000000"/>
          <w:sz w:val="32"/>
          <w:szCs w:val="32"/>
        </w:rPr>
        <w:t>；报名</w:t>
      </w:r>
      <w:r>
        <w:rPr>
          <w:rFonts w:ascii="仿宋" w:hAnsi="仿宋" w:eastAsia="仿宋" w:cs="Nimbus Roman No9 L"/>
          <w:color w:val="000000"/>
          <w:sz w:val="32"/>
          <w:szCs w:val="32"/>
        </w:rPr>
        <w:t>学生的综合成绩</w:t>
      </w:r>
      <w:r>
        <w:rPr>
          <w:rFonts w:hint="eastAsia" w:ascii="仿宋" w:hAnsi="仿宋" w:eastAsia="仿宋" w:cs="Nimbus Roman No9 L"/>
          <w:color w:val="000000"/>
          <w:sz w:val="32"/>
          <w:szCs w:val="32"/>
        </w:rPr>
        <w:t>或</w:t>
      </w:r>
      <w:r>
        <w:rPr>
          <w:rFonts w:ascii="仿宋" w:hAnsi="仿宋" w:eastAsia="仿宋" w:cs="Nimbus Roman No9 L"/>
          <w:color w:val="000000"/>
          <w:sz w:val="32"/>
          <w:szCs w:val="32"/>
        </w:rPr>
        <w:t>数学、物理、化学、生物等单科成绩</w:t>
      </w:r>
      <w:r>
        <w:rPr>
          <w:rFonts w:hint="eastAsia" w:ascii="仿宋" w:hAnsi="仿宋" w:eastAsia="仿宋" w:cs="Nimbus Roman No9 L"/>
          <w:color w:val="000000"/>
          <w:sz w:val="32"/>
          <w:szCs w:val="32"/>
        </w:rPr>
        <w:t>优秀</w:t>
      </w:r>
      <w:r>
        <w:rPr>
          <w:rFonts w:ascii="仿宋" w:hAnsi="仿宋" w:eastAsia="仿宋" w:cs="Nimbus Roman No9 L"/>
          <w:color w:val="000000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楷体" w:hAnsi="楷体" w:eastAsia="楷体" w:cs="Nimbus Roman No9 L"/>
          <w:color w:val="000000"/>
          <w:sz w:val="32"/>
          <w:szCs w:val="32"/>
        </w:rPr>
      </w:pPr>
      <w:r>
        <w:rPr>
          <w:rFonts w:ascii="楷体" w:hAnsi="楷体" w:eastAsia="楷体" w:cs="Nimbus Roman No9 L"/>
          <w:color w:val="000000"/>
          <w:sz w:val="32"/>
          <w:szCs w:val="32"/>
        </w:rPr>
        <w:t>（</w:t>
      </w:r>
      <w:r>
        <w:rPr>
          <w:rFonts w:hint="eastAsia" w:ascii="楷体" w:hAnsi="楷体" w:eastAsia="楷体" w:cs="Nimbus Roman No9 L"/>
          <w:color w:val="000000"/>
          <w:sz w:val="32"/>
          <w:szCs w:val="32"/>
        </w:rPr>
        <w:t>二</w:t>
      </w:r>
      <w:r>
        <w:rPr>
          <w:rFonts w:ascii="楷体" w:hAnsi="楷体" w:eastAsia="楷体" w:cs="Nimbus Roman No9 L"/>
          <w:color w:val="000000"/>
          <w:sz w:val="32"/>
          <w:szCs w:val="32"/>
        </w:rPr>
        <w:t>）培养形式</w:t>
      </w:r>
    </w:p>
    <w:p>
      <w:pPr>
        <w:spacing w:line="580" w:lineRule="exact"/>
        <w:ind w:firstLine="640" w:firstLineChars="200"/>
        <w:rPr>
          <w:rFonts w:ascii="仿宋" w:hAnsi="仿宋" w:eastAsia="仿宋" w:cs="Nimbus Roman No9 L"/>
          <w:color w:val="000000"/>
          <w:sz w:val="32"/>
          <w:szCs w:val="32"/>
        </w:rPr>
      </w:pPr>
      <w:r>
        <w:rPr>
          <w:rFonts w:ascii="仿宋" w:hAnsi="仿宋" w:eastAsia="仿宋" w:cs="Nimbus Roman No9 L"/>
          <w:color w:val="000000"/>
          <w:sz w:val="32"/>
          <w:szCs w:val="32"/>
        </w:rPr>
        <w:t>培养形式采用</w:t>
      </w:r>
      <w:r>
        <w:rPr>
          <w:rFonts w:hint="eastAsia" w:ascii="仿宋" w:hAnsi="仿宋" w:eastAsia="仿宋" w:cs="Nimbus Roman No9 L"/>
          <w:color w:val="000000"/>
          <w:sz w:val="32"/>
          <w:szCs w:val="32"/>
        </w:rPr>
        <w:t>“</w:t>
      </w:r>
      <w:r>
        <w:rPr>
          <w:rFonts w:ascii="仿宋" w:hAnsi="仿宋" w:eastAsia="仿宋" w:cs="Nimbus Roman No9 L"/>
          <w:color w:val="000000"/>
          <w:sz w:val="32"/>
          <w:szCs w:val="32"/>
        </w:rPr>
        <w:t>双导师制</w:t>
      </w:r>
      <w:r>
        <w:rPr>
          <w:rFonts w:hint="eastAsia" w:ascii="仿宋" w:hAnsi="仿宋" w:eastAsia="仿宋" w:cs="Nimbus Roman No9 L"/>
          <w:color w:val="000000"/>
          <w:sz w:val="32"/>
          <w:szCs w:val="32"/>
        </w:rPr>
        <w:t>”，即高校和高中学校联合培养的模式</w:t>
      </w:r>
      <w:r>
        <w:rPr>
          <w:rFonts w:ascii="仿宋" w:hAnsi="仿宋" w:eastAsia="仿宋" w:cs="Nimbus Roman No9 L"/>
          <w:color w:val="000000"/>
          <w:sz w:val="32"/>
          <w:szCs w:val="32"/>
        </w:rPr>
        <w:t>。高校导师为</w:t>
      </w:r>
      <w:r>
        <w:rPr>
          <w:rFonts w:hint="eastAsia" w:ascii="仿宋" w:hAnsi="仿宋" w:eastAsia="仿宋" w:cs="Nimbus Roman No9 L"/>
          <w:color w:val="000000"/>
          <w:sz w:val="32"/>
          <w:szCs w:val="32"/>
        </w:rPr>
        <w:t>中山大学、华南理工大学、华南师范大学</w:t>
      </w:r>
      <w:r>
        <w:rPr>
          <w:rFonts w:ascii="仿宋" w:hAnsi="仿宋" w:eastAsia="仿宋" w:cs="Nimbus Roman No9 L"/>
          <w:color w:val="000000"/>
          <w:sz w:val="32"/>
          <w:szCs w:val="32"/>
        </w:rPr>
        <w:t>“英才计划”导师</w:t>
      </w:r>
      <w:r>
        <w:rPr>
          <w:rFonts w:hint="eastAsia" w:ascii="仿宋" w:hAnsi="仿宋" w:eastAsia="仿宋" w:cs="Nimbus Roman No9 L"/>
          <w:color w:val="000000"/>
          <w:sz w:val="32"/>
          <w:szCs w:val="32"/>
        </w:rPr>
        <w:t>及团队成员</w:t>
      </w:r>
      <w:r>
        <w:rPr>
          <w:rFonts w:ascii="仿宋" w:hAnsi="仿宋" w:eastAsia="仿宋" w:cs="Nimbus Roman No9 L"/>
          <w:color w:val="000000"/>
          <w:sz w:val="32"/>
          <w:szCs w:val="32"/>
        </w:rPr>
        <w:t>，中学导师为前置培养学员的本校</w:t>
      </w:r>
      <w:r>
        <w:rPr>
          <w:rFonts w:hint="eastAsia" w:ascii="仿宋" w:hAnsi="仿宋" w:eastAsia="仿宋" w:cs="Nimbus Roman No9 L"/>
          <w:color w:val="000000"/>
          <w:sz w:val="32"/>
          <w:szCs w:val="32"/>
        </w:rPr>
        <w:t>教师</w:t>
      </w:r>
      <w:r>
        <w:rPr>
          <w:rFonts w:ascii="仿宋" w:hAnsi="仿宋" w:eastAsia="仿宋" w:cs="Nimbus Roman No9 L"/>
          <w:color w:val="000000"/>
          <w:sz w:val="32"/>
          <w:szCs w:val="32"/>
        </w:rPr>
        <w:t>，</w:t>
      </w:r>
      <w:r>
        <w:rPr>
          <w:rFonts w:hint="eastAsia" w:ascii="仿宋" w:hAnsi="仿宋" w:eastAsia="仿宋" w:cs="Nimbus Roman No9 L"/>
          <w:color w:val="000000"/>
          <w:sz w:val="32"/>
          <w:szCs w:val="32"/>
        </w:rPr>
        <w:t>选拔、推荐</w:t>
      </w:r>
      <w:r>
        <w:rPr>
          <w:rFonts w:ascii="仿宋" w:hAnsi="仿宋" w:eastAsia="仿宋" w:cs="Nimbus Roman No9 L"/>
          <w:color w:val="000000"/>
          <w:sz w:val="32"/>
          <w:szCs w:val="32"/>
        </w:rPr>
        <w:t>中学导师应具有</w:t>
      </w:r>
      <w:r>
        <w:rPr>
          <w:rFonts w:hint="eastAsia" w:ascii="仿宋" w:hAnsi="仿宋" w:eastAsia="仿宋" w:cs="Nimbus Roman No9 L"/>
          <w:color w:val="000000"/>
          <w:sz w:val="32"/>
          <w:szCs w:val="32"/>
        </w:rPr>
        <w:t>指导</w:t>
      </w:r>
      <w:r>
        <w:rPr>
          <w:rFonts w:ascii="仿宋" w:hAnsi="仿宋" w:eastAsia="仿宋" w:cs="Nimbus Roman No9 L"/>
          <w:color w:val="000000"/>
          <w:sz w:val="32"/>
          <w:szCs w:val="32"/>
        </w:rPr>
        <w:t>学生</w:t>
      </w:r>
      <w:r>
        <w:rPr>
          <w:rFonts w:hint="eastAsia" w:ascii="仿宋" w:hAnsi="仿宋" w:eastAsia="仿宋" w:cs="Nimbus Roman No9 L"/>
          <w:color w:val="000000"/>
          <w:sz w:val="32"/>
          <w:szCs w:val="32"/>
        </w:rPr>
        <w:t>开展数学、物理、化学、生物、计算机等学科</w:t>
      </w:r>
      <w:r>
        <w:rPr>
          <w:rFonts w:ascii="仿宋" w:hAnsi="仿宋" w:eastAsia="仿宋" w:cs="Nimbus Roman No9 L"/>
          <w:color w:val="000000"/>
          <w:sz w:val="32"/>
          <w:szCs w:val="32"/>
        </w:rPr>
        <w:t>前置</w:t>
      </w:r>
      <w:r>
        <w:rPr>
          <w:rFonts w:hint="eastAsia" w:ascii="仿宋" w:hAnsi="仿宋" w:eastAsia="仿宋" w:cs="Nimbus Roman No9 L"/>
          <w:color w:val="000000"/>
          <w:sz w:val="32"/>
          <w:szCs w:val="32"/>
        </w:rPr>
        <w:t>培养工作相应专业能力</w:t>
      </w:r>
      <w:r>
        <w:rPr>
          <w:rFonts w:ascii="仿宋" w:hAnsi="仿宋" w:eastAsia="仿宋" w:cs="Nimbus Roman No9 L"/>
          <w:color w:val="000000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楷体" w:hAnsi="楷体" w:eastAsia="楷体" w:cs="Nimbus Roman No9 L"/>
          <w:color w:val="000000"/>
          <w:sz w:val="32"/>
          <w:szCs w:val="32"/>
        </w:rPr>
      </w:pPr>
      <w:r>
        <w:rPr>
          <w:rFonts w:ascii="楷体" w:hAnsi="楷体" w:eastAsia="楷体" w:cs="Nimbus Roman No9 L"/>
          <w:color w:val="000000"/>
          <w:sz w:val="32"/>
          <w:szCs w:val="32"/>
        </w:rPr>
        <w:t>（</w:t>
      </w:r>
      <w:r>
        <w:rPr>
          <w:rFonts w:hint="eastAsia" w:ascii="楷体" w:hAnsi="楷体" w:eastAsia="楷体" w:cs="Nimbus Roman No9 L"/>
          <w:color w:val="000000"/>
          <w:sz w:val="32"/>
          <w:szCs w:val="32"/>
        </w:rPr>
        <w:t>三</w:t>
      </w:r>
      <w:r>
        <w:rPr>
          <w:rFonts w:ascii="楷体" w:hAnsi="楷体" w:eastAsia="楷体" w:cs="Nimbus Roman No9 L"/>
          <w:color w:val="000000"/>
          <w:sz w:val="32"/>
          <w:szCs w:val="32"/>
        </w:rPr>
        <w:t>）中学自主实施</w:t>
      </w:r>
    </w:p>
    <w:p>
      <w:pPr>
        <w:spacing w:line="580" w:lineRule="exact"/>
        <w:ind w:firstLine="640" w:firstLineChars="200"/>
        <w:rPr>
          <w:rFonts w:ascii="仿宋" w:hAnsi="仿宋" w:eastAsia="仿宋" w:cs="Nimbus Roman No9 L"/>
          <w:color w:val="000000"/>
          <w:sz w:val="32"/>
          <w:szCs w:val="32"/>
        </w:rPr>
      </w:pPr>
      <w:r>
        <w:rPr>
          <w:rFonts w:hint="eastAsia" w:ascii="仿宋" w:hAnsi="仿宋" w:eastAsia="仿宋" w:cs="Nimbus Roman No9 L"/>
          <w:color w:val="000000"/>
          <w:sz w:val="32"/>
          <w:szCs w:val="32"/>
        </w:rPr>
        <w:t>各实施</w:t>
      </w:r>
      <w:r>
        <w:rPr>
          <w:rFonts w:ascii="仿宋" w:hAnsi="仿宋" w:eastAsia="仿宋" w:cs="Nimbus Roman No9 L"/>
          <w:color w:val="000000"/>
          <w:sz w:val="32"/>
          <w:szCs w:val="32"/>
        </w:rPr>
        <w:t>中学根据</w:t>
      </w:r>
      <w:r>
        <w:rPr>
          <w:rFonts w:hint="eastAsia" w:ascii="仿宋" w:hAnsi="仿宋" w:eastAsia="仿宋" w:cs="Nimbus Roman No9 L"/>
          <w:color w:val="000000"/>
          <w:sz w:val="32"/>
          <w:szCs w:val="32"/>
        </w:rPr>
        <w:t>全国及</w:t>
      </w:r>
      <w:r>
        <w:rPr>
          <w:rFonts w:ascii="仿宋" w:hAnsi="仿宋" w:eastAsia="仿宋" w:cs="Nimbus Roman No9 L"/>
          <w:color w:val="000000"/>
          <w:sz w:val="32"/>
          <w:szCs w:val="32"/>
        </w:rPr>
        <w:t>省级管理办公室</w:t>
      </w:r>
      <w:r>
        <w:rPr>
          <w:rFonts w:hint="eastAsia" w:ascii="仿宋" w:hAnsi="仿宋" w:eastAsia="仿宋" w:cs="Nimbus Roman No9 L"/>
          <w:color w:val="000000"/>
          <w:sz w:val="32"/>
          <w:szCs w:val="32"/>
        </w:rPr>
        <w:t>、</w:t>
      </w:r>
      <w:r>
        <w:rPr>
          <w:rFonts w:ascii="仿宋" w:hAnsi="仿宋" w:eastAsia="仿宋" w:cs="Nimbus Roman No9 L"/>
          <w:color w:val="000000"/>
          <w:sz w:val="32"/>
          <w:szCs w:val="32"/>
        </w:rPr>
        <w:t>高校提供的有关要求和学校基础条件，自主确定培养内容、学生范围和培养频率</w:t>
      </w:r>
      <w:r>
        <w:rPr>
          <w:rFonts w:hint="eastAsia" w:ascii="仿宋" w:hAnsi="仿宋" w:eastAsia="仿宋" w:cs="Nimbus Roman No9 L"/>
          <w:color w:val="000000"/>
          <w:sz w:val="32"/>
          <w:szCs w:val="32"/>
        </w:rPr>
        <w:t>，开展培养活动，</w:t>
      </w:r>
      <w:r>
        <w:rPr>
          <w:rFonts w:ascii="仿宋" w:hAnsi="仿宋" w:eastAsia="仿宋" w:cs="Nimbus Roman No9 L"/>
          <w:color w:val="000000"/>
          <w:sz w:val="32"/>
          <w:szCs w:val="32"/>
        </w:rPr>
        <w:t>自主对学生前置培养整体效果进行评估。</w:t>
      </w:r>
    </w:p>
    <w:p>
      <w:pPr>
        <w:spacing w:line="580" w:lineRule="exact"/>
        <w:ind w:firstLine="640" w:firstLineChars="200"/>
        <w:rPr>
          <w:rFonts w:ascii="楷体" w:hAnsi="楷体" w:eastAsia="楷体" w:cs="Nimbus Roman No9 L"/>
          <w:color w:val="000000"/>
          <w:sz w:val="32"/>
          <w:szCs w:val="32"/>
        </w:rPr>
      </w:pPr>
      <w:r>
        <w:rPr>
          <w:rFonts w:ascii="楷体" w:hAnsi="楷体" w:eastAsia="楷体" w:cs="Nimbus Roman No9 L"/>
          <w:color w:val="000000"/>
          <w:sz w:val="32"/>
          <w:szCs w:val="32"/>
        </w:rPr>
        <w:t>（</w:t>
      </w:r>
      <w:r>
        <w:rPr>
          <w:rFonts w:hint="eastAsia" w:ascii="楷体" w:hAnsi="楷体" w:eastAsia="楷体" w:cs="Nimbus Roman No9 L"/>
          <w:color w:val="000000"/>
          <w:sz w:val="32"/>
          <w:szCs w:val="32"/>
        </w:rPr>
        <w:t>四</w:t>
      </w:r>
      <w:r>
        <w:rPr>
          <w:rFonts w:ascii="楷体" w:hAnsi="楷体" w:eastAsia="楷体" w:cs="Nimbus Roman No9 L"/>
          <w:color w:val="000000"/>
          <w:sz w:val="32"/>
          <w:szCs w:val="32"/>
        </w:rPr>
        <w:t>）省</w:t>
      </w:r>
      <w:r>
        <w:rPr>
          <w:rFonts w:hint="eastAsia" w:ascii="楷体" w:hAnsi="楷体" w:eastAsia="楷体" w:cs="Nimbus Roman No9 L"/>
          <w:color w:val="000000"/>
          <w:sz w:val="32"/>
          <w:szCs w:val="32"/>
        </w:rPr>
        <w:t>级</w:t>
      </w:r>
      <w:r>
        <w:rPr>
          <w:rFonts w:ascii="楷体" w:hAnsi="楷体" w:eastAsia="楷体" w:cs="Nimbus Roman No9 L"/>
          <w:color w:val="000000"/>
          <w:sz w:val="32"/>
          <w:szCs w:val="32"/>
        </w:rPr>
        <w:t>管理办公室和高校提供指导和支持</w:t>
      </w:r>
    </w:p>
    <w:p>
      <w:pPr>
        <w:spacing w:line="580" w:lineRule="exact"/>
        <w:ind w:firstLine="640" w:firstLineChars="200"/>
        <w:rPr>
          <w:rFonts w:ascii="仿宋" w:hAnsi="仿宋" w:eastAsia="仿宋" w:cs="Nimbus Roman No9 L"/>
          <w:color w:val="000000"/>
          <w:sz w:val="32"/>
          <w:szCs w:val="32"/>
        </w:rPr>
      </w:pPr>
      <w:r>
        <w:rPr>
          <w:rFonts w:hint="eastAsia" w:ascii="仿宋" w:hAnsi="仿宋" w:eastAsia="仿宋" w:cs="Nimbus Roman No9 L"/>
          <w:color w:val="000000"/>
          <w:sz w:val="32"/>
          <w:szCs w:val="32"/>
        </w:rPr>
        <w:t>省级</w:t>
      </w:r>
      <w:r>
        <w:rPr>
          <w:rFonts w:ascii="仿宋" w:hAnsi="仿宋" w:eastAsia="仿宋" w:cs="Nimbus Roman No9 L"/>
          <w:color w:val="000000"/>
          <w:sz w:val="32"/>
          <w:szCs w:val="32"/>
        </w:rPr>
        <w:t>管理办公室将高校导师有关要求汇总，提供给中学，并为中学开展前置培养提供必要的指导和支持。</w:t>
      </w:r>
    </w:p>
    <w:p>
      <w:pPr>
        <w:spacing w:line="580" w:lineRule="exact"/>
        <w:ind w:firstLine="640" w:firstLineChars="200"/>
        <w:rPr>
          <w:rFonts w:ascii="楷体" w:hAnsi="楷体" w:eastAsia="楷体" w:cs="Nimbus Roman No9 L"/>
          <w:color w:val="000000"/>
          <w:sz w:val="32"/>
          <w:szCs w:val="32"/>
        </w:rPr>
      </w:pPr>
      <w:r>
        <w:rPr>
          <w:rFonts w:ascii="楷体" w:hAnsi="楷体" w:eastAsia="楷体" w:cs="Nimbus Roman No9 L"/>
          <w:color w:val="000000"/>
          <w:sz w:val="32"/>
          <w:szCs w:val="32"/>
        </w:rPr>
        <w:t>（</w:t>
      </w:r>
      <w:r>
        <w:rPr>
          <w:rFonts w:hint="eastAsia" w:ascii="楷体" w:hAnsi="楷体" w:eastAsia="楷体" w:cs="Nimbus Roman No9 L"/>
          <w:color w:val="000000"/>
          <w:sz w:val="32"/>
          <w:szCs w:val="32"/>
        </w:rPr>
        <w:t>五</w:t>
      </w:r>
      <w:r>
        <w:rPr>
          <w:rFonts w:ascii="楷体" w:hAnsi="楷体" w:eastAsia="楷体" w:cs="Nimbus Roman No9 L"/>
          <w:color w:val="000000"/>
          <w:sz w:val="32"/>
          <w:szCs w:val="32"/>
        </w:rPr>
        <w:t>）前置培养成果的运用</w:t>
      </w:r>
    </w:p>
    <w:p>
      <w:pPr>
        <w:spacing w:line="580" w:lineRule="exact"/>
        <w:ind w:firstLine="640" w:firstLineChars="200"/>
        <w:rPr>
          <w:rFonts w:ascii="仿宋" w:hAnsi="仿宋" w:eastAsia="仿宋" w:cs="Nimbus Roman No9 L"/>
          <w:color w:val="000000"/>
          <w:sz w:val="32"/>
          <w:szCs w:val="32"/>
          <w:highlight w:val="yellow"/>
        </w:rPr>
      </w:pPr>
      <w:r>
        <w:rPr>
          <w:rFonts w:ascii="仿宋" w:hAnsi="仿宋" w:eastAsia="仿宋" w:cs="Nimbus Roman No9 L"/>
          <w:color w:val="000000"/>
          <w:sz w:val="32"/>
          <w:szCs w:val="32"/>
        </w:rPr>
        <w:t>202</w:t>
      </w:r>
      <w:r>
        <w:rPr>
          <w:rFonts w:hint="eastAsia" w:ascii="仿宋" w:hAnsi="仿宋" w:eastAsia="仿宋" w:cs="Nimbus Roman No9 L"/>
          <w:color w:val="000000"/>
          <w:sz w:val="32"/>
          <w:szCs w:val="32"/>
        </w:rPr>
        <w:t>3</w:t>
      </w:r>
      <w:r>
        <w:rPr>
          <w:rFonts w:ascii="仿宋" w:hAnsi="仿宋" w:eastAsia="仿宋" w:cs="Nimbus Roman No9 L"/>
          <w:color w:val="000000"/>
          <w:sz w:val="32"/>
          <w:szCs w:val="32"/>
        </w:rPr>
        <w:t>年“英才计划”学员将</w:t>
      </w:r>
      <w:r>
        <w:rPr>
          <w:rFonts w:hint="eastAsia" w:ascii="仿宋" w:hAnsi="仿宋" w:eastAsia="仿宋" w:cs="Nimbus Roman No9 L"/>
          <w:color w:val="000000"/>
          <w:sz w:val="32"/>
          <w:szCs w:val="32"/>
        </w:rPr>
        <w:t>优先</w:t>
      </w:r>
      <w:r>
        <w:rPr>
          <w:rFonts w:ascii="仿宋" w:hAnsi="仿宋" w:eastAsia="仿宋" w:cs="Nimbus Roman No9 L"/>
          <w:color w:val="000000"/>
          <w:sz w:val="32"/>
          <w:szCs w:val="32"/>
        </w:rPr>
        <w:t>从参与前置培养的学生中选拔</w:t>
      </w:r>
      <w:r>
        <w:rPr>
          <w:rFonts w:hint="eastAsia" w:ascii="仿宋" w:hAnsi="仿宋" w:eastAsia="仿宋" w:cs="Nimbus Roman No9 L"/>
          <w:color w:val="000000"/>
          <w:sz w:val="32"/>
          <w:szCs w:val="32"/>
        </w:rPr>
        <w:t>产生</w:t>
      </w:r>
      <w:r>
        <w:rPr>
          <w:rFonts w:ascii="仿宋" w:hAnsi="仿宋" w:eastAsia="仿宋" w:cs="Nimbus Roman No9 L"/>
          <w:color w:val="000000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黑体" w:hAnsi="黑体" w:eastAsia="黑体" w:cs="Nimbus Roman No9 L"/>
          <w:color w:val="000000"/>
          <w:sz w:val="32"/>
          <w:szCs w:val="32"/>
        </w:rPr>
      </w:pPr>
      <w:r>
        <w:rPr>
          <w:rFonts w:ascii="黑体" w:hAnsi="黑体" w:eastAsia="黑体" w:cs="Nimbus Roman No9 L"/>
          <w:color w:val="000000"/>
          <w:sz w:val="32"/>
          <w:szCs w:val="32"/>
        </w:rPr>
        <w:t>七、职责分工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Nimbus Roman No9 L"/>
          <w:color w:val="000000"/>
          <w:sz w:val="32"/>
          <w:szCs w:val="32"/>
        </w:rPr>
      </w:pPr>
      <w:r>
        <w:rPr>
          <w:rFonts w:hint="eastAsia" w:ascii="仿宋" w:hAnsi="仿宋" w:eastAsia="仿宋" w:cs="Nimbus Roman No9 L"/>
          <w:color w:val="000000"/>
          <w:sz w:val="32"/>
          <w:szCs w:val="32"/>
        </w:rPr>
        <w:t>省级</w:t>
      </w:r>
      <w:r>
        <w:rPr>
          <w:rFonts w:ascii="仿宋" w:hAnsi="仿宋" w:eastAsia="仿宋" w:cs="Nimbus Roman No9 L"/>
          <w:color w:val="000000"/>
          <w:sz w:val="32"/>
          <w:szCs w:val="32"/>
        </w:rPr>
        <w:t>管理办公室负责制定</w:t>
      </w:r>
      <w:r>
        <w:rPr>
          <w:rFonts w:hint="eastAsia" w:ascii="仿宋" w:hAnsi="仿宋" w:eastAsia="仿宋" w:cs="Nimbus Roman No9 L"/>
          <w:color w:val="000000"/>
          <w:sz w:val="32"/>
          <w:szCs w:val="32"/>
        </w:rPr>
        <w:t>本省</w:t>
      </w:r>
      <w:r>
        <w:rPr>
          <w:rFonts w:ascii="仿宋" w:hAnsi="仿宋" w:eastAsia="仿宋" w:cs="Nimbus Roman No9 L"/>
          <w:color w:val="000000"/>
          <w:sz w:val="32"/>
          <w:szCs w:val="32"/>
        </w:rPr>
        <w:t>前置培养工作实施方案</w:t>
      </w:r>
      <w:r>
        <w:rPr>
          <w:rFonts w:hint="eastAsia" w:ascii="仿宋" w:hAnsi="仿宋" w:eastAsia="仿宋" w:cs="Nimbus Roman No9 L"/>
          <w:color w:val="000000"/>
          <w:sz w:val="32"/>
          <w:szCs w:val="32"/>
        </w:rPr>
        <w:t>，并对各实施中学前置培养工作提供咨询指导。</w:t>
      </w:r>
    </w:p>
    <w:p>
      <w:pPr>
        <w:spacing w:line="580" w:lineRule="exact"/>
        <w:ind w:firstLine="640" w:firstLineChars="200"/>
        <w:rPr>
          <w:rFonts w:ascii="仿宋" w:hAnsi="仿宋" w:eastAsia="仿宋" w:cs="Nimbus Roman No9 L"/>
          <w:color w:val="000000"/>
          <w:sz w:val="32"/>
          <w:szCs w:val="32"/>
        </w:rPr>
      </w:pPr>
      <w:r>
        <w:rPr>
          <w:rFonts w:hint="eastAsia" w:ascii="仿宋" w:hAnsi="仿宋" w:eastAsia="仿宋" w:cs="Nimbus Roman No9 L"/>
          <w:color w:val="000000"/>
          <w:sz w:val="32"/>
          <w:szCs w:val="32"/>
        </w:rPr>
        <w:t>各高校</w:t>
      </w:r>
      <w:r>
        <w:rPr>
          <w:rFonts w:ascii="仿宋" w:hAnsi="仿宋" w:eastAsia="仿宋" w:cs="Nimbus Roman No9 L"/>
          <w:color w:val="000000"/>
          <w:sz w:val="32"/>
          <w:szCs w:val="32"/>
        </w:rPr>
        <w:t>负责收集导师研究方向、要求学生阅读的参考文献及需掌握的科研基础技能等信息，提供给中学；整理导师（团队）推荐的相关学科基础性学习资料，学生需要掌握的科研基础技能等信息；协助邀请高校导师（团队）走入中学</w:t>
      </w:r>
      <w:r>
        <w:rPr>
          <w:rFonts w:hint="eastAsia" w:ascii="仿宋" w:hAnsi="仿宋" w:eastAsia="仿宋" w:cs="Nimbus Roman No9 L"/>
          <w:color w:val="000000"/>
          <w:sz w:val="32"/>
          <w:szCs w:val="32"/>
        </w:rPr>
        <w:t>作</w:t>
      </w:r>
      <w:r>
        <w:rPr>
          <w:rFonts w:ascii="仿宋" w:hAnsi="仿宋" w:eastAsia="仿宋" w:cs="Nimbus Roman No9 L"/>
          <w:color w:val="000000"/>
          <w:sz w:val="32"/>
          <w:szCs w:val="32"/>
        </w:rPr>
        <w:t>科普或学术报告，对参与前置培养的学生进行指导；为中学组织学生进校参观考察、开展科研实践体验提供必要条件。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Nimbus Roman No9 L"/>
          <w:bCs/>
          <w:color w:val="000000"/>
          <w:sz w:val="32"/>
          <w:szCs w:val="32"/>
        </w:rPr>
      </w:pPr>
      <w:r>
        <w:rPr>
          <w:rFonts w:ascii="仿宋" w:hAnsi="仿宋" w:eastAsia="仿宋" w:cs="Nimbus Roman No9 L"/>
          <w:color w:val="000000"/>
          <w:sz w:val="32"/>
          <w:szCs w:val="32"/>
        </w:rPr>
        <w:t>中学主要负责向学生和家长全面宣讲和解读“英才计划”；</w:t>
      </w:r>
      <w:r>
        <w:rPr>
          <w:rFonts w:hint="eastAsia" w:ascii="仿宋" w:hAnsi="仿宋" w:eastAsia="仿宋" w:cs="Nimbus Roman No9 L"/>
          <w:color w:val="000000"/>
          <w:sz w:val="32"/>
          <w:szCs w:val="32"/>
        </w:rPr>
        <w:t>推荐适合参与前置培养活动的中学导师人选；</w:t>
      </w:r>
      <w:r>
        <w:rPr>
          <w:rFonts w:ascii="仿宋" w:hAnsi="仿宋" w:eastAsia="仿宋" w:cs="Nimbus Roman No9 L"/>
          <w:color w:val="000000"/>
          <w:sz w:val="32"/>
          <w:szCs w:val="32"/>
        </w:rPr>
        <w:t>了解学生的兴趣和优势，向学生提供高校导师研究方向信息，推荐合适的高校导师；介绍高校导师对学生前置培养的基本能力要求，利用学校资源对学生开展基础知识和基本技能培养；</w:t>
      </w:r>
      <w:r>
        <w:rPr>
          <w:rFonts w:ascii="仿宋" w:hAnsi="仿宋" w:eastAsia="仿宋" w:cs="Nimbus Roman No9 L"/>
          <w:bCs/>
          <w:color w:val="000000"/>
          <w:sz w:val="32"/>
          <w:szCs w:val="32"/>
        </w:rPr>
        <w:t>做好学生前置培养效果评估工作等。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Nimbus Roman No9 L"/>
          <w:bCs/>
          <w:color w:val="00000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黑体" w:hAnsi="黑体" w:eastAsia="黑体" w:cs="Nimbus Roman No9 L"/>
          <w:color w:val="000000"/>
          <w:sz w:val="32"/>
          <w:szCs w:val="32"/>
        </w:rPr>
      </w:pPr>
      <w:r>
        <w:rPr>
          <w:rFonts w:ascii="黑体" w:hAnsi="黑体" w:eastAsia="黑体" w:cs="Nimbus Roman No9 L"/>
          <w:color w:val="000000"/>
          <w:sz w:val="32"/>
          <w:szCs w:val="32"/>
        </w:rPr>
        <w:t>八、进度安排</w:t>
      </w:r>
    </w:p>
    <w:p>
      <w:pPr>
        <w:spacing w:line="580" w:lineRule="exact"/>
        <w:ind w:firstLine="640" w:firstLineChars="200"/>
        <w:rPr>
          <w:rFonts w:ascii="仿宋" w:hAnsi="仿宋" w:eastAsia="仿宋" w:cs="Nimbus Roman No9 L"/>
          <w:color w:val="000000"/>
          <w:sz w:val="32"/>
          <w:szCs w:val="32"/>
        </w:rPr>
      </w:pPr>
      <w:r>
        <w:rPr>
          <w:rFonts w:ascii="仿宋" w:hAnsi="仿宋" w:eastAsia="仿宋" w:cs="Nimbus Roman No9 L"/>
          <w:color w:val="000000"/>
          <w:sz w:val="32"/>
          <w:szCs w:val="32"/>
        </w:rPr>
        <w:t>1.202</w:t>
      </w:r>
      <w:r>
        <w:rPr>
          <w:rFonts w:hint="eastAsia" w:ascii="仿宋" w:hAnsi="仿宋" w:eastAsia="仿宋" w:cs="Nimbus Roman No9 L"/>
          <w:color w:val="000000"/>
          <w:sz w:val="32"/>
          <w:szCs w:val="32"/>
        </w:rPr>
        <w:t>2</w:t>
      </w:r>
      <w:r>
        <w:rPr>
          <w:rFonts w:ascii="仿宋" w:hAnsi="仿宋" w:eastAsia="仿宋" w:cs="Nimbus Roman No9 L"/>
          <w:color w:val="000000"/>
          <w:sz w:val="32"/>
          <w:szCs w:val="32"/>
        </w:rPr>
        <w:t>年</w:t>
      </w:r>
      <w:r>
        <w:rPr>
          <w:rFonts w:hint="eastAsia" w:ascii="仿宋" w:hAnsi="仿宋" w:eastAsia="仿宋" w:cs="Nimbus Roman No9 L"/>
          <w:color w:val="000000"/>
          <w:sz w:val="32"/>
          <w:szCs w:val="32"/>
        </w:rPr>
        <w:t>8-9月，省级管理办公室制定广东省“英才计划“前置培养工作实施方案。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Nimbus Roman No9 L"/>
          <w:color w:val="000000"/>
          <w:sz w:val="32"/>
          <w:szCs w:val="32"/>
        </w:rPr>
      </w:pPr>
      <w:r>
        <w:rPr>
          <w:rFonts w:ascii="仿宋" w:hAnsi="仿宋" w:eastAsia="仿宋" w:cs="Nimbus Roman No9 L"/>
          <w:color w:val="000000"/>
          <w:sz w:val="32"/>
          <w:szCs w:val="32"/>
        </w:rPr>
        <w:t>2. 202</w:t>
      </w:r>
      <w:r>
        <w:rPr>
          <w:rFonts w:hint="eastAsia" w:ascii="仿宋" w:hAnsi="仿宋" w:eastAsia="仿宋" w:cs="Nimbus Roman No9 L"/>
          <w:color w:val="000000"/>
          <w:sz w:val="32"/>
          <w:szCs w:val="32"/>
        </w:rPr>
        <w:t>2</w:t>
      </w:r>
      <w:r>
        <w:rPr>
          <w:rFonts w:ascii="仿宋" w:hAnsi="仿宋" w:eastAsia="仿宋" w:cs="Nimbus Roman No9 L"/>
          <w:color w:val="000000"/>
          <w:sz w:val="32"/>
          <w:szCs w:val="32"/>
        </w:rPr>
        <w:t>年</w:t>
      </w:r>
      <w:r>
        <w:rPr>
          <w:rFonts w:hint="eastAsia" w:ascii="仿宋" w:hAnsi="仿宋" w:eastAsia="仿宋" w:cs="Nimbus Roman No9 L"/>
          <w:color w:val="000000"/>
          <w:sz w:val="32"/>
          <w:szCs w:val="32"/>
        </w:rPr>
        <w:t>8-</w:t>
      </w:r>
      <w:r>
        <w:rPr>
          <w:rFonts w:ascii="仿宋" w:hAnsi="仿宋" w:eastAsia="仿宋" w:cs="Nimbus Roman No9 L"/>
          <w:color w:val="000000"/>
          <w:sz w:val="32"/>
          <w:szCs w:val="32"/>
        </w:rPr>
        <w:t>9月，</w:t>
      </w:r>
      <w:r>
        <w:rPr>
          <w:rFonts w:hint="eastAsia" w:ascii="仿宋" w:hAnsi="仿宋" w:eastAsia="仿宋" w:cs="Nimbus Roman No9 L"/>
          <w:color w:val="000000"/>
          <w:sz w:val="32"/>
          <w:szCs w:val="32"/>
        </w:rPr>
        <w:t>省级</w:t>
      </w:r>
      <w:r>
        <w:rPr>
          <w:rFonts w:ascii="仿宋" w:hAnsi="仿宋" w:eastAsia="仿宋" w:cs="Nimbus Roman No9 L"/>
          <w:color w:val="000000"/>
          <w:sz w:val="32"/>
          <w:szCs w:val="32"/>
        </w:rPr>
        <w:t>管理办公室收集整理高校导师推荐的相关基础性学习资料</w:t>
      </w:r>
      <w:r>
        <w:rPr>
          <w:rFonts w:hint="eastAsia" w:ascii="仿宋" w:hAnsi="仿宋" w:eastAsia="仿宋" w:cs="Nimbus Roman No9 L"/>
          <w:color w:val="000000"/>
          <w:sz w:val="32"/>
          <w:szCs w:val="32"/>
        </w:rPr>
        <w:t>，向实施中学学生发布；</w:t>
      </w:r>
      <w:r>
        <w:rPr>
          <w:rFonts w:ascii="仿宋" w:hAnsi="仿宋" w:eastAsia="仿宋" w:cs="Nimbus Roman No9 L"/>
          <w:color w:val="000000"/>
          <w:sz w:val="32"/>
          <w:szCs w:val="32"/>
        </w:rPr>
        <w:t>实施中学需</w:t>
      </w:r>
      <w:r>
        <w:rPr>
          <w:rFonts w:hint="eastAsia" w:ascii="仿宋" w:hAnsi="仿宋" w:eastAsia="仿宋" w:cs="Nimbus Roman No9 L"/>
          <w:color w:val="000000"/>
          <w:sz w:val="32"/>
          <w:szCs w:val="32"/>
        </w:rPr>
        <w:t>根据本办法制定实施细则，确定</w:t>
      </w:r>
      <w:r>
        <w:rPr>
          <w:rFonts w:ascii="仿宋" w:hAnsi="仿宋" w:eastAsia="仿宋" w:cs="Nimbus Roman No9 L"/>
          <w:color w:val="000000"/>
          <w:sz w:val="32"/>
          <w:szCs w:val="32"/>
        </w:rPr>
        <w:t>中学导师推荐名单</w:t>
      </w:r>
      <w:r>
        <w:rPr>
          <w:rFonts w:hint="eastAsia" w:ascii="仿宋" w:hAnsi="仿宋" w:eastAsia="仿宋" w:cs="Nimbus Roman No9 L"/>
          <w:color w:val="000000"/>
          <w:sz w:val="32"/>
          <w:szCs w:val="32"/>
        </w:rPr>
        <w:t>，并向学生公布。</w:t>
      </w:r>
    </w:p>
    <w:p>
      <w:pPr>
        <w:spacing w:line="580" w:lineRule="exact"/>
        <w:ind w:firstLine="640" w:firstLineChars="200"/>
        <w:rPr>
          <w:rFonts w:ascii="仿宋" w:hAnsi="仿宋" w:eastAsia="仿宋" w:cs="Nimbus Roman No9 L"/>
          <w:color w:val="000000"/>
          <w:sz w:val="32"/>
          <w:szCs w:val="32"/>
          <w:highlight w:val="yellow"/>
        </w:rPr>
      </w:pPr>
      <w:r>
        <w:rPr>
          <w:rFonts w:ascii="仿宋" w:hAnsi="仿宋" w:eastAsia="仿宋" w:cs="Nimbus Roman No9 L"/>
          <w:color w:val="000000"/>
          <w:sz w:val="32"/>
          <w:szCs w:val="32"/>
        </w:rPr>
        <w:t>3.202</w:t>
      </w:r>
      <w:r>
        <w:rPr>
          <w:rFonts w:hint="eastAsia" w:ascii="仿宋" w:hAnsi="仿宋" w:eastAsia="仿宋" w:cs="Nimbus Roman No9 L"/>
          <w:color w:val="000000"/>
          <w:sz w:val="32"/>
          <w:szCs w:val="32"/>
        </w:rPr>
        <w:t>2</w:t>
      </w:r>
      <w:r>
        <w:rPr>
          <w:rFonts w:ascii="仿宋" w:hAnsi="仿宋" w:eastAsia="仿宋" w:cs="Nimbus Roman No9 L"/>
          <w:color w:val="000000"/>
          <w:sz w:val="32"/>
          <w:szCs w:val="32"/>
        </w:rPr>
        <w:t>年</w:t>
      </w:r>
      <w:r>
        <w:rPr>
          <w:rFonts w:ascii="仿宋" w:hAnsi="仿宋" w:eastAsia="仿宋" w:cs="Nimbus Roman No9 L"/>
          <w:color w:val="000000"/>
          <w:sz w:val="32"/>
          <w:szCs w:val="32"/>
          <w:lang w:val="en"/>
        </w:rPr>
        <w:t>9</w:t>
      </w:r>
      <w:r>
        <w:rPr>
          <w:rFonts w:hint="eastAsia" w:ascii="仿宋" w:hAnsi="仿宋" w:eastAsia="仿宋" w:cs="Nimbus Roman No9 L"/>
          <w:color w:val="000000"/>
          <w:sz w:val="32"/>
          <w:szCs w:val="32"/>
        </w:rPr>
        <w:t>-1</w:t>
      </w:r>
      <w:r>
        <w:rPr>
          <w:rFonts w:ascii="仿宋" w:hAnsi="仿宋" w:eastAsia="仿宋" w:cs="Nimbus Roman No9 L"/>
          <w:color w:val="000000"/>
          <w:sz w:val="32"/>
          <w:szCs w:val="32"/>
        </w:rPr>
        <w:t>0</w:t>
      </w:r>
      <w:r>
        <w:rPr>
          <w:rFonts w:hint="eastAsia" w:ascii="仿宋" w:hAnsi="仿宋" w:eastAsia="仿宋" w:cs="Nimbus Roman No9 L"/>
          <w:color w:val="000000"/>
          <w:sz w:val="32"/>
          <w:szCs w:val="32"/>
        </w:rPr>
        <w:t>月</w:t>
      </w:r>
      <w:r>
        <w:rPr>
          <w:rFonts w:ascii="仿宋" w:hAnsi="仿宋" w:eastAsia="仿宋" w:cs="Nimbus Roman No9 L"/>
          <w:color w:val="000000"/>
          <w:sz w:val="32"/>
          <w:szCs w:val="32"/>
        </w:rPr>
        <w:t>，</w:t>
      </w:r>
      <w:r>
        <w:rPr>
          <w:rFonts w:hint="eastAsia" w:ascii="仿宋" w:hAnsi="仿宋" w:eastAsia="仿宋" w:cs="Nimbus Roman No9 L"/>
          <w:color w:val="000000"/>
          <w:sz w:val="32"/>
          <w:szCs w:val="32"/>
        </w:rPr>
        <w:t>省级</w:t>
      </w:r>
      <w:r>
        <w:rPr>
          <w:rFonts w:ascii="仿宋" w:hAnsi="仿宋" w:eastAsia="仿宋" w:cs="Nimbus Roman No9 L"/>
          <w:color w:val="000000"/>
          <w:sz w:val="32"/>
          <w:szCs w:val="32"/>
        </w:rPr>
        <w:t>管理办公室</w:t>
      </w:r>
      <w:r>
        <w:rPr>
          <w:rFonts w:hint="eastAsia" w:ascii="仿宋" w:hAnsi="仿宋" w:eastAsia="仿宋" w:cs="Nimbus Roman No9 L"/>
          <w:color w:val="000000"/>
          <w:sz w:val="32"/>
          <w:szCs w:val="32"/>
        </w:rPr>
        <w:t>在实施中学组织</w:t>
      </w:r>
      <w:r>
        <w:rPr>
          <w:rFonts w:ascii="仿宋" w:hAnsi="仿宋" w:eastAsia="仿宋" w:cs="Nimbus Roman No9 L"/>
          <w:color w:val="000000"/>
          <w:sz w:val="32"/>
          <w:szCs w:val="32"/>
        </w:rPr>
        <w:t>“英才计划”宣讲；</w:t>
      </w:r>
      <w:r>
        <w:rPr>
          <w:rFonts w:hint="eastAsia" w:ascii="仿宋" w:hAnsi="仿宋" w:eastAsia="仿宋" w:cs="Nimbus Roman No9 L"/>
          <w:color w:val="000000"/>
          <w:sz w:val="32"/>
          <w:szCs w:val="32"/>
        </w:rPr>
        <w:t>条件允许的前提下，</w:t>
      </w:r>
      <w:r>
        <w:rPr>
          <w:rFonts w:ascii="仿宋" w:hAnsi="仿宋" w:eastAsia="仿宋" w:cs="Nimbus Roman No9 L"/>
          <w:color w:val="000000"/>
          <w:sz w:val="32"/>
          <w:szCs w:val="32"/>
        </w:rPr>
        <w:t>组织实施中学学生进入</w:t>
      </w:r>
      <w:r>
        <w:rPr>
          <w:rFonts w:hint="eastAsia" w:ascii="仿宋" w:hAnsi="仿宋" w:eastAsia="仿宋" w:cs="Nimbus Roman No9 L"/>
          <w:color w:val="000000"/>
          <w:sz w:val="32"/>
          <w:szCs w:val="32"/>
        </w:rPr>
        <w:t>高校</w:t>
      </w:r>
      <w:r>
        <w:rPr>
          <w:rFonts w:ascii="仿宋" w:hAnsi="仿宋" w:eastAsia="仿宋" w:cs="Nimbus Roman No9 L"/>
          <w:color w:val="000000"/>
          <w:sz w:val="32"/>
          <w:szCs w:val="32"/>
        </w:rPr>
        <w:t>参观校园</w:t>
      </w:r>
      <w:r>
        <w:rPr>
          <w:rFonts w:hint="eastAsia" w:ascii="仿宋" w:hAnsi="仿宋" w:eastAsia="仿宋" w:cs="Nimbus Roman No9 L"/>
          <w:color w:val="000000"/>
          <w:sz w:val="32"/>
          <w:szCs w:val="32"/>
        </w:rPr>
        <w:t>、</w:t>
      </w:r>
      <w:r>
        <w:rPr>
          <w:rFonts w:ascii="仿宋" w:hAnsi="仿宋" w:eastAsia="仿宋" w:cs="Nimbus Roman No9 L"/>
          <w:color w:val="000000"/>
          <w:sz w:val="32"/>
          <w:szCs w:val="32"/>
        </w:rPr>
        <w:t>国家重点实验室</w:t>
      </w:r>
      <w:r>
        <w:rPr>
          <w:rFonts w:hint="eastAsia" w:ascii="仿宋" w:hAnsi="仿宋" w:eastAsia="仿宋" w:cs="Nimbus Roman No9 L"/>
          <w:color w:val="000000"/>
          <w:sz w:val="32"/>
          <w:szCs w:val="32"/>
        </w:rPr>
        <w:t>，体验科研实践，与高校导师团队以及往届学员开展朋辈交流与互动（具体视疫情防控工作相关要求开展活动）</w:t>
      </w:r>
      <w:r>
        <w:rPr>
          <w:rFonts w:ascii="仿宋" w:hAnsi="仿宋" w:eastAsia="仿宋" w:cs="Nimbus Roman No9 L"/>
          <w:color w:val="000000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Nimbus Roman No9 L"/>
          <w:color w:val="000000"/>
          <w:sz w:val="32"/>
          <w:szCs w:val="32"/>
        </w:rPr>
      </w:pPr>
      <w:r>
        <w:rPr>
          <w:rFonts w:ascii="仿宋" w:hAnsi="仿宋" w:eastAsia="仿宋" w:cs="Nimbus Roman No9 L"/>
          <w:color w:val="000000"/>
          <w:sz w:val="32"/>
          <w:szCs w:val="32"/>
        </w:rPr>
        <w:t>4.202</w:t>
      </w:r>
      <w:r>
        <w:rPr>
          <w:rFonts w:hint="eastAsia" w:ascii="仿宋" w:hAnsi="仿宋" w:eastAsia="仿宋" w:cs="Nimbus Roman No9 L"/>
          <w:color w:val="000000"/>
          <w:sz w:val="32"/>
          <w:szCs w:val="32"/>
        </w:rPr>
        <w:t>2</w:t>
      </w:r>
      <w:r>
        <w:rPr>
          <w:rFonts w:ascii="仿宋" w:hAnsi="仿宋" w:eastAsia="仿宋" w:cs="Nimbus Roman No9 L"/>
          <w:color w:val="000000"/>
          <w:sz w:val="32"/>
          <w:szCs w:val="32"/>
        </w:rPr>
        <w:t>年</w:t>
      </w:r>
      <w:r>
        <w:rPr>
          <w:rFonts w:hint="eastAsia" w:ascii="仿宋" w:hAnsi="仿宋" w:eastAsia="仿宋" w:cs="Nimbus Roman No9 L"/>
          <w:color w:val="000000"/>
          <w:sz w:val="32"/>
          <w:szCs w:val="32"/>
          <w:lang w:val="en"/>
        </w:rPr>
        <w:t>9</w:t>
      </w:r>
      <w:r>
        <w:rPr>
          <w:rFonts w:hint="eastAsia" w:ascii="仿宋" w:hAnsi="仿宋" w:eastAsia="仿宋" w:cs="Nimbus Roman No9 L"/>
          <w:color w:val="000000"/>
          <w:sz w:val="32"/>
          <w:szCs w:val="32"/>
        </w:rPr>
        <w:t>-1</w:t>
      </w:r>
      <w:r>
        <w:rPr>
          <w:rFonts w:ascii="仿宋" w:hAnsi="仿宋" w:eastAsia="仿宋" w:cs="Nimbus Roman No9 L"/>
          <w:color w:val="000000"/>
          <w:sz w:val="32"/>
          <w:szCs w:val="32"/>
        </w:rPr>
        <w:t>1月</w:t>
      </w:r>
      <w:r>
        <w:rPr>
          <w:rFonts w:hint="eastAsia" w:ascii="仿宋" w:hAnsi="仿宋" w:eastAsia="仿宋" w:cs="Nimbus Roman No9 L"/>
          <w:color w:val="000000"/>
          <w:sz w:val="32"/>
          <w:szCs w:val="32"/>
        </w:rPr>
        <w:t>，实施中学</w:t>
      </w:r>
      <w:r>
        <w:rPr>
          <w:rFonts w:ascii="仿宋" w:hAnsi="仿宋" w:eastAsia="仿宋" w:cs="Nimbus Roman No9 L"/>
          <w:color w:val="000000"/>
          <w:sz w:val="32"/>
          <w:szCs w:val="32"/>
        </w:rPr>
        <w:t>开展学生预选工作，对预选出的学生进行前置培养</w:t>
      </w:r>
      <w:r>
        <w:rPr>
          <w:rFonts w:hint="eastAsia" w:ascii="仿宋" w:hAnsi="仿宋" w:eastAsia="仿宋" w:cs="Nimbus Roman No9 L"/>
          <w:color w:val="000000"/>
          <w:sz w:val="32"/>
          <w:szCs w:val="32"/>
        </w:rPr>
        <w:t>，</w:t>
      </w:r>
      <w:r>
        <w:rPr>
          <w:rFonts w:ascii="仿宋" w:hAnsi="仿宋" w:eastAsia="仿宋" w:cs="Nimbus Roman No9 L"/>
          <w:color w:val="000000"/>
          <w:sz w:val="32"/>
          <w:szCs w:val="32"/>
        </w:rPr>
        <w:t>重点评估其兴趣、动机、学习能力、恒心毅力及基础知识、技能掌握情况等，将评估作为推荐参加选拔的参考</w:t>
      </w:r>
      <w:r>
        <w:rPr>
          <w:rFonts w:hint="eastAsia" w:ascii="仿宋" w:hAnsi="仿宋" w:eastAsia="仿宋" w:cs="Nimbus Roman No9 L"/>
          <w:color w:val="000000"/>
          <w:sz w:val="32"/>
          <w:szCs w:val="32"/>
        </w:rPr>
        <w:t>，并向省级管理办公室反馈前置培养情况，发掘优秀案例，提出意见建议。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Nimbus Roman No9 L"/>
          <w:color w:val="000000"/>
          <w:sz w:val="32"/>
          <w:szCs w:val="32"/>
        </w:rPr>
      </w:pPr>
      <w:r>
        <w:rPr>
          <w:rFonts w:ascii="仿宋" w:hAnsi="仿宋" w:eastAsia="仿宋" w:cs="Nimbus Roman No9 L"/>
          <w:color w:val="000000"/>
          <w:sz w:val="32"/>
          <w:szCs w:val="32"/>
        </w:rPr>
        <w:t>5.202</w:t>
      </w:r>
      <w:r>
        <w:rPr>
          <w:rFonts w:hint="eastAsia" w:ascii="仿宋" w:hAnsi="仿宋" w:eastAsia="仿宋" w:cs="Nimbus Roman No9 L"/>
          <w:color w:val="000000"/>
          <w:sz w:val="32"/>
          <w:szCs w:val="32"/>
        </w:rPr>
        <w:t>2</w:t>
      </w:r>
      <w:r>
        <w:rPr>
          <w:rFonts w:ascii="仿宋" w:hAnsi="仿宋" w:eastAsia="仿宋" w:cs="Nimbus Roman No9 L"/>
          <w:color w:val="000000"/>
          <w:sz w:val="32"/>
          <w:szCs w:val="32"/>
        </w:rPr>
        <w:t>年11</w:t>
      </w:r>
      <w:r>
        <w:rPr>
          <w:rFonts w:hint="eastAsia" w:ascii="仿宋" w:hAnsi="仿宋" w:eastAsia="仿宋" w:cs="Nimbus Roman No9 L"/>
          <w:color w:val="000000"/>
          <w:sz w:val="32"/>
          <w:szCs w:val="32"/>
        </w:rPr>
        <w:t>-1</w:t>
      </w:r>
      <w:r>
        <w:rPr>
          <w:rFonts w:ascii="仿宋" w:hAnsi="仿宋" w:eastAsia="仿宋" w:cs="Nimbus Roman No9 L"/>
          <w:color w:val="000000"/>
          <w:sz w:val="32"/>
          <w:szCs w:val="32"/>
        </w:rPr>
        <w:t>2</w:t>
      </w:r>
      <w:r>
        <w:rPr>
          <w:rFonts w:hint="eastAsia" w:ascii="仿宋" w:hAnsi="仿宋" w:eastAsia="仿宋" w:cs="Nimbus Roman No9 L"/>
          <w:color w:val="000000"/>
          <w:sz w:val="32"/>
          <w:szCs w:val="32"/>
        </w:rPr>
        <w:t>月</w:t>
      </w:r>
      <w:r>
        <w:rPr>
          <w:rFonts w:ascii="仿宋" w:hAnsi="仿宋" w:eastAsia="仿宋" w:cs="Nimbus Roman No9 L"/>
          <w:color w:val="000000"/>
          <w:sz w:val="32"/>
          <w:szCs w:val="32"/>
        </w:rPr>
        <w:t>，省</w:t>
      </w:r>
      <w:r>
        <w:rPr>
          <w:rFonts w:hint="eastAsia" w:ascii="仿宋" w:hAnsi="仿宋" w:eastAsia="仿宋" w:cs="Nimbus Roman No9 L"/>
          <w:color w:val="000000"/>
          <w:sz w:val="32"/>
          <w:szCs w:val="32"/>
        </w:rPr>
        <w:t>级</w:t>
      </w:r>
      <w:r>
        <w:rPr>
          <w:rFonts w:ascii="仿宋" w:hAnsi="仿宋" w:eastAsia="仿宋" w:cs="Nimbus Roman No9 L"/>
          <w:color w:val="000000"/>
          <w:sz w:val="32"/>
          <w:szCs w:val="32"/>
        </w:rPr>
        <w:t>管理办公室</w:t>
      </w:r>
      <w:r>
        <w:rPr>
          <w:rFonts w:hint="eastAsia" w:ascii="仿宋" w:hAnsi="仿宋" w:eastAsia="仿宋" w:cs="Nimbus Roman No9 L"/>
          <w:color w:val="000000"/>
          <w:sz w:val="32"/>
          <w:szCs w:val="32"/>
        </w:rPr>
        <w:t>、各高校各</w:t>
      </w:r>
      <w:r>
        <w:rPr>
          <w:rFonts w:ascii="仿宋" w:hAnsi="仿宋" w:eastAsia="仿宋" w:cs="Nimbus Roman No9 L"/>
          <w:color w:val="000000"/>
          <w:sz w:val="32"/>
          <w:szCs w:val="32"/>
        </w:rPr>
        <w:t>学院</w:t>
      </w:r>
      <w:r>
        <w:rPr>
          <w:rFonts w:hint="eastAsia" w:ascii="仿宋" w:hAnsi="仿宋" w:eastAsia="仿宋" w:cs="Nimbus Roman No9 L"/>
          <w:color w:val="000000"/>
          <w:sz w:val="32"/>
          <w:szCs w:val="32"/>
        </w:rPr>
        <w:t>正式组织学生遴选</w:t>
      </w:r>
      <w:r>
        <w:rPr>
          <w:rFonts w:ascii="仿宋" w:hAnsi="仿宋" w:eastAsia="仿宋" w:cs="Nimbus Roman No9 L"/>
          <w:color w:val="000000"/>
          <w:sz w:val="32"/>
          <w:szCs w:val="32"/>
        </w:rPr>
        <w:t>。</w:t>
      </w:r>
      <w:r>
        <w:rPr>
          <w:rFonts w:hint="eastAsia" w:ascii="仿宋" w:hAnsi="仿宋" w:eastAsia="仿宋" w:cs="Nimbus Roman No9 L"/>
          <w:color w:val="000000"/>
          <w:sz w:val="32"/>
          <w:szCs w:val="32"/>
        </w:rPr>
        <w:t>省级管理办公室结合选拔结果，总结广东省的前置培养情况，提出意见建议，形成报告报全国管理办公室。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Nimbus Roman No9 L"/>
          <w:color w:val="00000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4D053A3-B52D-443E-A4E7-767E8A8D80D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A8041E4-3F39-45F2-A181-6134E652F3E5}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72D5ABF-A629-4465-8EB4-02A64D3D28E7}"/>
  </w:font>
  <w:font w:name="Nimbus Roman No9 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4" w:fontKey="{E4C24F24-E9FC-4157-97FC-DC79669DD43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2EEC0C46-3389-4453-B8DB-96D533D173F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4C38B0AA-B070-443C-9E67-A9A32A27166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  <w:lang w:val="zh-CN"/>
                            </w:rPr>
                            <w:t>2</w:t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EREUCn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rPr>
                        <w:rFonts w:ascii="宋体" w:hAnsi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4"/>
                        <w:szCs w:val="24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4"/>
                        <w:szCs w:val="24"/>
                        <w:lang w:val="zh-CN"/>
                      </w:rPr>
                      <w:t>2</w:t>
                    </w:r>
                    <w:r>
                      <w:rPr>
                        <w:rFonts w:ascii="宋体" w:hAnsi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722A3D"/>
    <w:multiLevelType w:val="multilevel"/>
    <w:tmpl w:val="52722A3D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jYjQwN2Q5NmM3ZTMzNzM1MWU3Yzk4YWUzYWMyMDQifQ=="/>
  </w:docVars>
  <w:rsids>
    <w:rsidRoot w:val="00172A27"/>
    <w:rsid w:val="00000372"/>
    <w:rsid w:val="00020AE3"/>
    <w:rsid w:val="00046378"/>
    <w:rsid w:val="00047860"/>
    <w:rsid w:val="00056657"/>
    <w:rsid w:val="001E46FB"/>
    <w:rsid w:val="00205485"/>
    <w:rsid w:val="00206D77"/>
    <w:rsid w:val="0022537F"/>
    <w:rsid w:val="00297A60"/>
    <w:rsid w:val="002D2E2D"/>
    <w:rsid w:val="00407C7F"/>
    <w:rsid w:val="0043489F"/>
    <w:rsid w:val="004559EC"/>
    <w:rsid w:val="004B569E"/>
    <w:rsid w:val="004B7A3C"/>
    <w:rsid w:val="00500807"/>
    <w:rsid w:val="00501610"/>
    <w:rsid w:val="00526FF8"/>
    <w:rsid w:val="005619E7"/>
    <w:rsid w:val="005B20A9"/>
    <w:rsid w:val="005C6CE4"/>
    <w:rsid w:val="005D0E21"/>
    <w:rsid w:val="00653526"/>
    <w:rsid w:val="00697C7D"/>
    <w:rsid w:val="006E2366"/>
    <w:rsid w:val="007041A4"/>
    <w:rsid w:val="007214B4"/>
    <w:rsid w:val="00756DED"/>
    <w:rsid w:val="007A6FBE"/>
    <w:rsid w:val="007B0932"/>
    <w:rsid w:val="007B54D9"/>
    <w:rsid w:val="00834CF8"/>
    <w:rsid w:val="00842C98"/>
    <w:rsid w:val="00877A8B"/>
    <w:rsid w:val="008B6A4E"/>
    <w:rsid w:val="008D3FB2"/>
    <w:rsid w:val="00925AA5"/>
    <w:rsid w:val="00941FCF"/>
    <w:rsid w:val="009578A8"/>
    <w:rsid w:val="009636E4"/>
    <w:rsid w:val="009731C9"/>
    <w:rsid w:val="009732F0"/>
    <w:rsid w:val="009D4237"/>
    <w:rsid w:val="00A63F44"/>
    <w:rsid w:val="00A8164B"/>
    <w:rsid w:val="00AE456F"/>
    <w:rsid w:val="00B90853"/>
    <w:rsid w:val="00BB7A7E"/>
    <w:rsid w:val="00C37DF7"/>
    <w:rsid w:val="00D92FA0"/>
    <w:rsid w:val="00DB7B33"/>
    <w:rsid w:val="00DF0BFD"/>
    <w:rsid w:val="00E177C1"/>
    <w:rsid w:val="00ED671F"/>
    <w:rsid w:val="00F374F3"/>
    <w:rsid w:val="00F4363B"/>
    <w:rsid w:val="00FC1890"/>
    <w:rsid w:val="00FE5A8F"/>
    <w:rsid w:val="05BFFFA4"/>
    <w:rsid w:val="0B100255"/>
    <w:rsid w:val="12FA5964"/>
    <w:rsid w:val="17BBCEDF"/>
    <w:rsid w:val="1FFFAFB7"/>
    <w:rsid w:val="2F5FA99F"/>
    <w:rsid w:val="323F4E2D"/>
    <w:rsid w:val="356F3A46"/>
    <w:rsid w:val="3DADD2AE"/>
    <w:rsid w:val="3F212A50"/>
    <w:rsid w:val="3F85C98C"/>
    <w:rsid w:val="3FA60B50"/>
    <w:rsid w:val="4337C9F8"/>
    <w:rsid w:val="4798A6C7"/>
    <w:rsid w:val="57D1FDB2"/>
    <w:rsid w:val="5FDF9308"/>
    <w:rsid w:val="67A662BC"/>
    <w:rsid w:val="6CFCAE90"/>
    <w:rsid w:val="6FAF43CD"/>
    <w:rsid w:val="73BC358F"/>
    <w:rsid w:val="741FDE11"/>
    <w:rsid w:val="77B73752"/>
    <w:rsid w:val="77FF9DBA"/>
    <w:rsid w:val="787FB5C6"/>
    <w:rsid w:val="78FFC77B"/>
    <w:rsid w:val="7A41363F"/>
    <w:rsid w:val="7ADE4244"/>
    <w:rsid w:val="7B4DA8FF"/>
    <w:rsid w:val="7BDB6577"/>
    <w:rsid w:val="7BE397F3"/>
    <w:rsid w:val="7BFFDC63"/>
    <w:rsid w:val="7FFDB749"/>
    <w:rsid w:val="9F2F4670"/>
    <w:rsid w:val="A7BE7BEA"/>
    <w:rsid w:val="AD3D13EB"/>
    <w:rsid w:val="BD2295FE"/>
    <w:rsid w:val="BDFE6798"/>
    <w:rsid w:val="BEBF6390"/>
    <w:rsid w:val="BEF73CB1"/>
    <w:rsid w:val="C3F769BF"/>
    <w:rsid w:val="CB4F443E"/>
    <w:rsid w:val="D1DECD7C"/>
    <w:rsid w:val="D2338F9F"/>
    <w:rsid w:val="DFB7AF30"/>
    <w:rsid w:val="DFFD9E2A"/>
    <w:rsid w:val="E7BDBE7A"/>
    <w:rsid w:val="EDDA6393"/>
    <w:rsid w:val="FAC5FEF3"/>
    <w:rsid w:val="FBBBC229"/>
    <w:rsid w:val="FBBC8577"/>
    <w:rsid w:val="FBE70F06"/>
    <w:rsid w:val="FBEB7CAD"/>
    <w:rsid w:val="FCBD5B22"/>
    <w:rsid w:val="FCC7C1C9"/>
    <w:rsid w:val="FDCB744F"/>
    <w:rsid w:val="FE133C57"/>
    <w:rsid w:val="FE9EA782"/>
    <w:rsid w:val="FF7BAC57"/>
    <w:rsid w:val="FFBF9B92"/>
    <w:rsid w:val="FFDB6FBC"/>
    <w:rsid w:val="FFF715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iPriority w:val="0"/>
    <w:rPr>
      <w:color w:val="0000FF"/>
      <w:u w:val="single"/>
    </w:rPr>
  </w:style>
  <w:style w:type="character" w:customStyle="1" w:styleId="8">
    <w:name w:val="页脚 字符"/>
    <w:link w:val="2"/>
    <w:uiPriority w:val="99"/>
    <w:rPr>
      <w:rFonts w:ascii="Times New Roman" w:hAnsi="Times New Roman"/>
      <w:sz w:val="18"/>
      <w:szCs w:val="18"/>
    </w:rPr>
  </w:style>
  <w:style w:type="character" w:customStyle="1" w:styleId="9">
    <w:name w:val="页眉 字符"/>
    <w:link w:val="3"/>
    <w:uiPriority w:val="0"/>
    <w:rPr>
      <w:rFonts w:ascii="Times New Roman" w:hAnsi="Times New Roman"/>
      <w:sz w:val="18"/>
      <w:szCs w:val="18"/>
    </w:rPr>
  </w:style>
  <w:style w:type="paragraph" w:customStyle="1" w:styleId="10">
    <w:name w:val="列表段落"/>
    <w:basedOn w:val="1"/>
    <w:qFormat/>
    <w:uiPriority w:val="34"/>
    <w:pPr>
      <w:widowControl w:val="0"/>
      <w:overflowPunct/>
      <w:autoSpaceDE/>
      <w:autoSpaceDN/>
      <w:adjustRightInd/>
      <w:ind w:firstLine="420" w:firstLineChars="200"/>
      <w:textAlignment w:val="auto"/>
    </w:pPr>
    <w:rPr>
      <w:rFonts w:ascii="Calibri" w:hAnsi="Calibri" w:eastAsia="宋体" w:cs="Times New Roman"/>
      <w:kern w:val="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1925</Words>
  <Characters>2000</Characters>
  <Lines>14</Lines>
  <Paragraphs>4</Paragraphs>
  <TotalTime>3</TotalTime>
  <ScaleCrop>false</ScaleCrop>
  <LinksUpToDate>false</LinksUpToDate>
  <CharactersWithSpaces>2005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2022-09-05T01:56:00Z</dcterms:created>
  <dc:creator>user</dc:creator>
  <cp:lastModifiedBy>马锐</cp:lastModifiedBy>
  <dcterms:modified xsi:type="dcterms:W3CDTF">2022-09-06T08:11:32Z</dcterms:modified>
  <dc:title>关于印发《2022年浙江省“英才计划”学生前置培养试点工作实施方案（试行）》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5960F25B1FEB413184FB68633236E99B</vt:lpwstr>
  </property>
</Properties>
</file>